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75" w:rsidRPr="00AA3C91" w:rsidRDefault="00621575" w:rsidP="00AA3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3C91">
        <w:rPr>
          <w:rFonts w:ascii="Times New Roman" w:hAnsi="Times New Roman" w:cs="Times New Roman"/>
          <w:b/>
          <w:sz w:val="28"/>
          <w:szCs w:val="24"/>
        </w:rPr>
        <w:t>Tkaniny</w:t>
      </w:r>
    </w:p>
    <w:p w:rsidR="00AA3C91" w:rsidRPr="00AA3C91" w:rsidRDefault="00AA3C91" w:rsidP="00AA3C9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D125B" w:rsidRDefault="006D125B" w:rsidP="00AA3C91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199390</wp:posOffset>
            </wp:positionV>
            <wp:extent cx="3079750" cy="1320800"/>
            <wp:effectExtent l="19050" t="0" r="6350" b="0"/>
            <wp:wrapNone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15213" cy="4535488"/>
                      <a:chOff x="755650" y="908050"/>
                      <a:chExt cx="7415213" cy="4535488"/>
                    </a:xfrm>
                  </a:grpSpPr>
                  <a:sp>
                    <a:nvSpPr>
                      <a:cNvPr id="4098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6443663" y="908050"/>
                        <a:ext cx="1727200" cy="4535488"/>
                      </a:xfrm>
                      <a:prstGeom prst="flowChartMagneticDisk">
                        <a:avLst/>
                      </a:prstGeom>
                      <a:solidFill>
                        <a:schemeClr val="accent1"/>
                      </a:solidFill>
                      <a:ln w="76200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  <a:sp>
                    <a:nvSpPr>
                      <a:cNvPr id="4099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755650" y="1700213"/>
                        <a:ext cx="5688013" cy="32416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76200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  <a:sp>
                    <a:nvSpPr>
                      <a:cNvPr id="4100" name="AutoShape 9"/>
                      <a:cNvSpPr>
                        <a:spLocks noChangeArrowheads="1"/>
                      </a:cNvSpPr>
                    </a:nvSpPr>
                    <a:spPr bwMode="auto">
                      <a:xfrm>
                        <a:off x="2195513" y="2852738"/>
                        <a:ext cx="4103687" cy="504825"/>
                      </a:xfrm>
                      <a:prstGeom prst="leftArrow">
                        <a:avLst>
                          <a:gd name="adj1" fmla="val 50000"/>
                          <a:gd name="adj2" fmla="val 203223"/>
                        </a:avLst>
                      </a:prstGeom>
                      <a:solidFill>
                        <a:schemeClr val="tx2"/>
                      </a:solidFill>
                      <a:ln w="57150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  <a:sp>
                    <a:nvSpPr>
                      <a:cNvPr id="4101" name="AutoShape 10"/>
                      <a:cNvSpPr>
                        <a:spLocks noChangeArrowheads="1"/>
                      </a:cNvSpPr>
                    </a:nvSpPr>
                    <a:spPr bwMode="auto">
                      <a:xfrm>
                        <a:off x="4211638" y="1916113"/>
                        <a:ext cx="576262" cy="2736850"/>
                      </a:xfrm>
                      <a:prstGeom prst="upArrow">
                        <a:avLst>
                          <a:gd name="adj1" fmla="val 50000"/>
                          <a:gd name="adj2" fmla="val 118733"/>
                        </a:avLst>
                      </a:prstGeom>
                      <a:solidFill>
                        <a:schemeClr val="accent2"/>
                      </a:solidFill>
                      <a:ln w="57150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  <a:sp>
                    <a:nvSpPr>
                      <a:cNvPr id="17419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92275" y="3500438"/>
                        <a:ext cx="1871663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  <a:defRPr/>
                          </a:pPr>
                          <a:r>
                            <a:rPr lang="cs-CZ" sz="2800" b="1" dirty="0">
                              <a:solidFill>
                                <a:schemeClr val="bg1"/>
                              </a:solidFill>
                              <a:effectLst>
                                <a:outerShdw blurRad="38100" dist="38100" dir="2700000" algn="tl">
                                  <a:srgbClr val="FFFFFF"/>
                                </a:outerShdw>
                              </a:effectLst>
                            </a:rPr>
                            <a:t>o</a:t>
                          </a:r>
                          <a:r>
                            <a:rPr lang="cs-CZ" sz="2800" b="1" dirty="0" smtClean="0">
                              <a:solidFill>
                                <a:schemeClr val="bg1"/>
                              </a:solidFill>
                              <a:effectLst>
                                <a:outerShdw blurRad="38100" dist="38100" dir="2700000" algn="tl">
                                  <a:srgbClr val="FFFFFF"/>
                                </a:outerShdw>
                              </a:effectLst>
                            </a:rPr>
                            <a:t>snova </a:t>
                          </a:r>
                          <a:endParaRPr lang="cs-CZ" sz="2800" b="1" dirty="0">
                            <a:solidFill>
                              <a:schemeClr val="bg1"/>
                            </a:solidFill>
                            <a:effectLst>
                              <a:outerShdw blurRad="38100" dist="38100" dir="2700000" algn="tl">
                                <a:srgbClr val="FFFFFF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7420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716463" y="1989138"/>
                        <a:ext cx="1223962" cy="5794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  <a:defRPr/>
                          </a:pPr>
                          <a:r>
                            <a:rPr lang="cs-CZ" sz="3200" b="1" dirty="0">
                              <a:solidFill>
                                <a:schemeClr val="bg1"/>
                              </a:solidFill>
                              <a:effectLst>
                                <a:outerShdw blurRad="38100" dist="38100" dir="2700000" algn="tl">
                                  <a:srgbClr val="FFFFFF"/>
                                </a:outerShdw>
                              </a:effectLst>
                            </a:rPr>
                            <a:t>ú</a:t>
                          </a:r>
                          <a:r>
                            <a:rPr lang="cs-CZ" sz="3200" b="1" dirty="0" smtClean="0">
                              <a:solidFill>
                                <a:schemeClr val="bg1"/>
                              </a:solidFill>
                              <a:effectLst>
                                <a:outerShdw blurRad="38100" dist="38100" dir="2700000" algn="tl">
                                  <a:srgbClr val="FFFFFF"/>
                                </a:outerShdw>
                              </a:effectLst>
                            </a:rPr>
                            <a:t>tek </a:t>
                          </a:r>
                          <a:endParaRPr lang="cs-CZ" sz="3200" b="1" dirty="0">
                            <a:solidFill>
                              <a:schemeClr val="bg1"/>
                            </a:solidFill>
                            <a:effectLst>
                              <a:outerShdw blurRad="38100" dist="38100" dir="2700000" algn="tl">
                                <a:srgbClr val="FFFFFF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AA3C91" w:rsidRPr="00AA3C91">
        <w:rPr>
          <w:rFonts w:ascii="Times New Roman" w:eastAsia="Calibri" w:hAnsi="Times New Roman" w:cs="Times New Roman"/>
        </w:rPr>
        <w:t xml:space="preserve">Tkanina je </w:t>
      </w:r>
      <w:r w:rsidR="00AA3C91" w:rsidRPr="006D125B">
        <w:rPr>
          <w:rFonts w:ascii="Times New Roman" w:eastAsia="Calibri" w:hAnsi="Times New Roman" w:cs="Times New Roman"/>
          <w:b/>
          <w:u w:val="single"/>
        </w:rPr>
        <w:t>celoplošný výrobek</w:t>
      </w:r>
      <w:r w:rsidR="00AA3C91" w:rsidRPr="00AA3C91">
        <w:rPr>
          <w:rFonts w:ascii="Times New Roman" w:eastAsia="Calibri" w:hAnsi="Times New Roman" w:cs="Times New Roman"/>
        </w:rPr>
        <w:t xml:space="preserve">, který vniká na tkalcovském stavu kolmým </w:t>
      </w:r>
      <w:r w:rsidR="00AA3C91" w:rsidRPr="00AA3C91">
        <w:rPr>
          <w:rFonts w:ascii="Times New Roman" w:eastAsia="Calibri" w:hAnsi="Times New Roman" w:cs="Times New Roman"/>
          <w:b/>
        </w:rPr>
        <w:t xml:space="preserve">provazováním </w:t>
      </w:r>
      <w:r w:rsidR="00AA3C91" w:rsidRPr="00AA3C91">
        <w:rPr>
          <w:rFonts w:ascii="Times New Roman" w:eastAsia="Calibri" w:hAnsi="Times New Roman" w:cs="Times New Roman"/>
        </w:rPr>
        <w:t xml:space="preserve">dvou soustav přízí </w:t>
      </w:r>
      <w:r w:rsidR="00AA3C91" w:rsidRPr="006D125B">
        <w:rPr>
          <w:rFonts w:ascii="Times New Roman" w:eastAsia="Calibri" w:hAnsi="Times New Roman" w:cs="Times New Roman"/>
          <w:u w:val="single"/>
        </w:rPr>
        <w:t xml:space="preserve">podélné </w:t>
      </w:r>
      <w:r w:rsidR="00AA3C91" w:rsidRPr="006D125B">
        <w:rPr>
          <w:rFonts w:ascii="Times New Roman" w:eastAsia="Calibri" w:hAnsi="Times New Roman" w:cs="Times New Roman"/>
          <w:b/>
          <w:u w:val="single"/>
        </w:rPr>
        <w:t xml:space="preserve">osnovy </w:t>
      </w:r>
      <w:r w:rsidR="00AA3C91" w:rsidRPr="006D125B">
        <w:rPr>
          <w:rFonts w:ascii="Times New Roman" w:eastAsia="Calibri" w:hAnsi="Times New Roman" w:cs="Times New Roman"/>
          <w:u w:val="single"/>
        </w:rPr>
        <w:t>a příčného</w:t>
      </w:r>
      <w:r w:rsidR="00AA3C91" w:rsidRPr="006D125B">
        <w:rPr>
          <w:rFonts w:ascii="Times New Roman" w:eastAsia="Calibri" w:hAnsi="Times New Roman" w:cs="Times New Roman"/>
          <w:b/>
          <w:u w:val="single"/>
        </w:rPr>
        <w:t xml:space="preserve"> útku</w:t>
      </w:r>
      <w:r>
        <w:rPr>
          <w:rFonts w:ascii="Times New Roman" w:eastAsia="Calibri" w:hAnsi="Times New Roman" w:cs="Times New Roman"/>
          <w:b/>
          <w:u w:val="single"/>
        </w:rPr>
        <w:t xml:space="preserve"> - </w:t>
      </w:r>
      <w:r w:rsidRPr="006D125B">
        <w:rPr>
          <w:rFonts w:ascii="Times New Roman" w:eastAsia="Calibri" w:hAnsi="Times New Roman" w:cs="Times New Roman"/>
          <w:b/>
          <w:u w:val="single"/>
        </w:rPr>
        <w:t>v</w:t>
      </w:r>
      <w:r>
        <w:rPr>
          <w:rFonts w:ascii="Times New Roman" w:hAnsi="Times New Roman" w:cs="Times New Roman"/>
          <w:b/>
          <w:u w:val="single"/>
        </w:rPr>
        <w:t> </w:t>
      </w:r>
      <w:r w:rsidRPr="006D125B">
        <w:rPr>
          <w:rFonts w:ascii="Times New Roman" w:eastAsia="Calibri" w:hAnsi="Times New Roman" w:cs="Times New Roman"/>
          <w:b/>
          <w:u w:val="single"/>
        </w:rPr>
        <w:t>místě</w:t>
      </w:r>
      <w:r>
        <w:rPr>
          <w:rFonts w:ascii="Times New Roman" w:hAnsi="Times New Roman" w:cs="Times New Roman"/>
          <w:b/>
          <w:u w:val="single"/>
        </w:rPr>
        <w:t>,</w:t>
      </w:r>
      <w:r w:rsidRPr="006D125B">
        <w:rPr>
          <w:rFonts w:ascii="Times New Roman" w:eastAsia="Calibri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kde se příze </w:t>
      </w:r>
      <w:proofErr w:type="gramStart"/>
      <w:r>
        <w:rPr>
          <w:rFonts w:ascii="Times New Roman" w:hAnsi="Times New Roman" w:cs="Times New Roman"/>
          <w:b/>
          <w:u w:val="single"/>
        </w:rPr>
        <w:t>kříží</w:t>
      </w:r>
      <w:r w:rsidRPr="006D125B">
        <w:rPr>
          <w:rFonts w:ascii="Times New Roman" w:eastAsia="Calibri" w:hAnsi="Times New Roman" w:cs="Times New Roman"/>
          <w:b/>
          <w:u w:val="single"/>
        </w:rPr>
        <w:t xml:space="preserve"> vzniká</w:t>
      </w:r>
      <w:proofErr w:type="gramEnd"/>
      <w:r w:rsidRPr="006D125B">
        <w:rPr>
          <w:rFonts w:ascii="Times New Roman" w:eastAsia="Calibri" w:hAnsi="Times New Roman" w:cs="Times New Roman"/>
          <w:b/>
          <w:u w:val="single"/>
        </w:rPr>
        <w:t xml:space="preserve"> vazný bod</w:t>
      </w:r>
      <w:r>
        <w:rPr>
          <w:rFonts w:ascii="Times New Roman" w:hAnsi="Times New Roman" w:cs="Times New Roman"/>
          <w:b/>
          <w:u w:val="single"/>
        </w:rPr>
        <w:t>.</w:t>
      </w:r>
    </w:p>
    <w:p w:rsidR="006D125B" w:rsidRDefault="00E27D92" w:rsidP="00AA3C91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68580</wp:posOffset>
            </wp:positionV>
            <wp:extent cx="1225550" cy="1130300"/>
            <wp:effectExtent l="19050" t="0" r="0" b="0"/>
            <wp:wrapNone/>
            <wp:docPr id="2" name="obrázek 2" descr="plat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7" name="Picture 20" descr="plat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4163" b="23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359">
        <w:rPr>
          <w:rFonts w:ascii="Times New Roman" w:hAnsi="Times New Roman" w:cs="Times New Roman"/>
          <w:b/>
          <w:noProof/>
          <w:u w:val="single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61.7pt;margin-top:42.65pt;width:77.5pt;height:11pt;rotation:270;z-index:251660288;mso-position-horizontal-relative:text;mso-position-vertical-relative:text" adj="15450,6381" fillcolor="yellow" strokecolor="black [3213]"/>
        </w:pict>
      </w:r>
    </w:p>
    <w:p w:rsidR="006D125B" w:rsidRDefault="006D125B" w:rsidP="00AA3C91">
      <w:pPr>
        <w:pStyle w:val="Bezmezer"/>
        <w:rPr>
          <w:rFonts w:ascii="Times New Roman" w:hAnsi="Times New Roman" w:cs="Times New Roman"/>
          <w:b/>
          <w:u w:val="single"/>
        </w:rPr>
      </w:pPr>
    </w:p>
    <w:p w:rsidR="006D125B" w:rsidRDefault="006D125B" w:rsidP="00AA3C91">
      <w:pPr>
        <w:pStyle w:val="Bezmezer"/>
        <w:rPr>
          <w:rFonts w:ascii="Times New Roman" w:hAnsi="Times New Roman" w:cs="Times New Roman"/>
          <w:b/>
          <w:u w:val="single"/>
        </w:rPr>
      </w:pPr>
    </w:p>
    <w:p w:rsidR="006D125B" w:rsidRDefault="00921359" w:rsidP="00AA3C91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cs-CZ"/>
        </w:rPr>
        <w:pict>
          <v:shape id="_x0000_s1027" type="#_x0000_t13" style="position:absolute;margin-left:132.45pt;margin-top:8.45pt;width:126.5pt;height:11pt;rotation:180;z-index:251661312" adj="15450,6381" fillcolor="yellow" strokecolor="black [3213]"/>
        </w:pict>
      </w:r>
    </w:p>
    <w:p w:rsidR="006D125B" w:rsidRDefault="006D125B" w:rsidP="00AA3C91">
      <w:pPr>
        <w:pStyle w:val="Bezmezer"/>
        <w:rPr>
          <w:rFonts w:ascii="Times New Roman" w:hAnsi="Times New Roman" w:cs="Times New Roman"/>
          <w:b/>
          <w:u w:val="single"/>
        </w:rPr>
      </w:pPr>
    </w:p>
    <w:p w:rsidR="006D125B" w:rsidRDefault="006D125B" w:rsidP="00AA3C91">
      <w:pPr>
        <w:pStyle w:val="Bezmezer"/>
        <w:rPr>
          <w:rFonts w:ascii="Times New Roman" w:eastAsia="Calibri" w:hAnsi="Times New Roman" w:cs="Times New Roman"/>
          <w:b/>
          <w:u w:val="single"/>
        </w:rPr>
      </w:pPr>
    </w:p>
    <w:p w:rsidR="006D125B" w:rsidRDefault="006D125B" w:rsidP="00AA3C91">
      <w:pPr>
        <w:pStyle w:val="Bezmezer"/>
        <w:rPr>
          <w:rFonts w:ascii="Times New Roman" w:eastAsia="Calibri" w:hAnsi="Times New Roman" w:cs="Times New Roman"/>
          <w:b/>
          <w:u w:val="single"/>
        </w:rPr>
      </w:pPr>
    </w:p>
    <w:p w:rsidR="006D125B" w:rsidRDefault="006D125B" w:rsidP="00AA3C91">
      <w:pPr>
        <w:pStyle w:val="Bezmezer"/>
        <w:rPr>
          <w:rFonts w:ascii="Times New Roman" w:eastAsia="Calibri" w:hAnsi="Times New Roman" w:cs="Times New Roman"/>
          <w:b/>
          <w:u w:val="single"/>
        </w:rPr>
      </w:pPr>
    </w:p>
    <w:p w:rsidR="00921359" w:rsidRPr="00921359" w:rsidRDefault="00921359" w:rsidP="00921359">
      <w:pPr>
        <w:pStyle w:val="Bezmezer"/>
        <w:shd w:val="clear" w:color="auto" w:fill="FFFF00"/>
        <w:rPr>
          <w:rFonts w:ascii="Times New Roman" w:eastAsia="Calibri" w:hAnsi="Times New Roman" w:cs="Times New Roman"/>
          <w:b/>
          <w:sz w:val="24"/>
          <w:u w:val="single"/>
        </w:rPr>
      </w:pPr>
      <w:r w:rsidRPr="00921359">
        <w:rPr>
          <w:rFonts w:ascii="Times New Roman" w:eastAsia="Calibri" w:hAnsi="Times New Roman" w:cs="Times New Roman"/>
          <w:b/>
          <w:sz w:val="24"/>
          <w:u w:val="single"/>
        </w:rPr>
        <w:t xml:space="preserve">Výroba tkanin </w:t>
      </w:r>
    </w:p>
    <w:p w:rsidR="00AA3C91" w:rsidRPr="00921359" w:rsidRDefault="00921359" w:rsidP="00921359">
      <w:pPr>
        <w:pStyle w:val="Bezmezer"/>
        <w:numPr>
          <w:ilvl w:val="0"/>
          <w:numId w:val="8"/>
        </w:numPr>
        <w:ind w:left="284" w:hanging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4812665</wp:posOffset>
            </wp:positionH>
            <wp:positionV relativeFrom="paragraph">
              <wp:posOffset>53975</wp:posOffset>
            </wp:positionV>
            <wp:extent cx="1663700" cy="954405"/>
            <wp:effectExtent l="19050" t="19050" r="12700" b="1714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6000"/>
                      <a:grayscl/>
                    </a:blip>
                    <a:srcRect t="6934" b="6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9544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</w:rPr>
        <w:t>n</w:t>
      </w:r>
      <w:r w:rsidR="00AA3C91" w:rsidRPr="00AA3C91">
        <w:rPr>
          <w:rFonts w:ascii="Times New Roman" w:eastAsia="Calibri" w:hAnsi="Times New Roman" w:cs="Times New Roman"/>
        </w:rPr>
        <w:t xml:space="preserve">a </w:t>
      </w:r>
      <w:r w:rsidRPr="00921359">
        <w:rPr>
          <w:rFonts w:ascii="Times New Roman" w:eastAsia="Calibri" w:hAnsi="Times New Roman" w:cs="Times New Roman"/>
          <w:b/>
          <w:u w:val="single"/>
        </w:rPr>
        <w:t>mechanických člunkových stavech</w:t>
      </w:r>
      <w:r>
        <w:rPr>
          <w:rFonts w:ascii="Times New Roman" w:eastAsia="Calibri" w:hAnsi="Times New Roman" w:cs="Times New Roman"/>
        </w:rPr>
        <w:t xml:space="preserve"> nebo </w:t>
      </w:r>
      <w:r w:rsidRPr="00921359">
        <w:rPr>
          <w:rFonts w:ascii="Times New Roman" w:eastAsia="Calibri" w:hAnsi="Times New Roman" w:cs="Times New Roman"/>
          <w:b/>
          <w:u w:val="single"/>
        </w:rPr>
        <w:t xml:space="preserve">na </w:t>
      </w:r>
      <w:r w:rsidR="00AA3C91" w:rsidRPr="00921359">
        <w:rPr>
          <w:rFonts w:ascii="Times New Roman" w:eastAsia="Calibri" w:hAnsi="Times New Roman" w:cs="Times New Roman"/>
          <w:b/>
          <w:u w:val="single"/>
        </w:rPr>
        <w:t>tryskových stavech</w:t>
      </w:r>
      <w:r>
        <w:rPr>
          <w:rFonts w:ascii="Times New Roman" w:eastAsia="Calibri" w:hAnsi="Times New Roman" w:cs="Times New Roman"/>
        </w:rPr>
        <w:t xml:space="preserve"> </w:t>
      </w:r>
    </w:p>
    <w:p w:rsidR="00AA3C91" w:rsidRPr="00AA3C91" w:rsidRDefault="00AA3C91" w:rsidP="00AA3C91">
      <w:pPr>
        <w:pStyle w:val="Bezmezer"/>
        <w:rPr>
          <w:rFonts w:ascii="Times New Roman" w:eastAsia="Calibri" w:hAnsi="Times New Roman" w:cs="Times New Roman"/>
          <w:sz w:val="28"/>
        </w:rPr>
      </w:pPr>
    </w:p>
    <w:p w:rsidR="00AA3C91" w:rsidRPr="00AA3C91" w:rsidRDefault="00AA3C91" w:rsidP="00921359">
      <w:pPr>
        <w:pStyle w:val="Bezmezer"/>
        <w:shd w:val="clear" w:color="auto" w:fill="FFFF00"/>
        <w:rPr>
          <w:rFonts w:ascii="Times New Roman" w:eastAsia="Calibri" w:hAnsi="Times New Roman" w:cs="Times New Roman"/>
          <w:b/>
        </w:rPr>
      </w:pPr>
      <w:r w:rsidRPr="00921359">
        <w:rPr>
          <w:rFonts w:ascii="Times New Roman" w:eastAsia="Calibri" w:hAnsi="Times New Roman" w:cs="Times New Roman"/>
          <w:b/>
          <w:u w:val="single"/>
        </w:rPr>
        <w:t>Vazby tkanin</w:t>
      </w:r>
    </w:p>
    <w:p w:rsidR="00921359" w:rsidRDefault="00921359" w:rsidP="00921359">
      <w:pPr>
        <w:pStyle w:val="Bezmezer"/>
        <w:numPr>
          <w:ilvl w:val="0"/>
          <w:numId w:val="7"/>
        </w:numPr>
        <w:ind w:left="284" w:hanging="284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v</w:t>
      </w:r>
      <w:r w:rsidR="00AA3C91" w:rsidRPr="00AA3C91">
        <w:rPr>
          <w:rFonts w:ascii="Times New Roman" w:eastAsia="Calibri" w:hAnsi="Times New Roman" w:cs="Times New Roman"/>
        </w:rPr>
        <w:t xml:space="preserve"> místech křížení osnovní a útkové nitě vznikají </w:t>
      </w:r>
      <w:r w:rsidR="00AA3C91" w:rsidRPr="00921359">
        <w:rPr>
          <w:rFonts w:ascii="Times New Roman" w:eastAsia="Calibri" w:hAnsi="Times New Roman" w:cs="Times New Roman"/>
          <w:b/>
          <w:u w:val="single"/>
        </w:rPr>
        <w:t>vazné body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AA3C91" w:rsidRPr="00AA3C91" w:rsidRDefault="00AA3C91" w:rsidP="00921359">
      <w:pPr>
        <w:pStyle w:val="Bezmezer"/>
        <w:numPr>
          <w:ilvl w:val="0"/>
          <w:numId w:val="7"/>
        </w:numPr>
        <w:ind w:left="284" w:hanging="284"/>
        <w:rPr>
          <w:rFonts w:ascii="Times New Roman" w:eastAsia="Calibri" w:hAnsi="Times New Roman" w:cs="Times New Roman"/>
        </w:rPr>
      </w:pPr>
      <w:r w:rsidRPr="00921359">
        <w:rPr>
          <w:rFonts w:ascii="Times New Roman" w:eastAsia="Calibri" w:hAnsi="Times New Roman" w:cs="Times New Roman"/>
          <w:b/>
          <w:u w:val="single"/>
        </w:rPr>
        <w:t>poloha</w:t>
      </w:r>
      <w:r w:rsidR="00921359">
        <w:rPr>
          <w:rFonts w:ascii="Times New Roman" w:eastAsia="Calibri" w:hAnsi="Times New Roman" w:cs="Times New Roman"/>
          <w:b/>
          <w:u w:val="single"/>
        </w:rPr>
        <w:t xml:space="preserve"> vazných bodů</w:t>
      </w:r>
      <w:r w:rsidRPr="00921359">
        <w:rPr>
          <w:rFonts w:ascii="Times New Roman" w:eastAsia="Calibri" w:hAnsi="Times New Roman" w:cs="Times New Roman"/>
          <w:b/>
          <w:u w:val="single"/>
        </w:rPr>
        <w:t xml:space="preserve"> určuje vazb</w:t>
      </w:r>
      <w:r w:rsidR="00921359" w:rsidRPr="00921359">
        <w:rPr>
          <w:rFonts w:ascii="Times New Roman" w:eastAsia="Calibri" w:hAnsi="Times New Roman" w:cs="Times New Roman"/>
          <w:b/>
          <w:u w:val="single"/>
        </w:rPr>
        <w:t>u</w:t>
      </w:r>
      <w:r w:rsidRPr="00921359">
        <w:rPr>
          <w:rFonts w:ascii="Times New Roman" w:eastAsia="Calibri" w:hAnsi="Times New Roman" w:cs="Times New Roman"/>
          <w:b/>
          <w:u w:val="single"/>
        </w:rPr>
        <w:t xml:space="preserve"> tkaniny</w:t>
      </w:r>
    </w:p>
    <w:p w:rsidR="00AA3C91" w:rsidRPr="00AA3C91" w:rsidRDefault="00AA3C91" w:rsidP="00AA3C91">
      <w:pPr>
        <w:pStyle w:val="Bezmezer"/>
        <w:rPr>
          <w:rFonts w:ascii="Times New Roman" w:eastAsia="Calibri" w:hAnsi="Times New Roman" w:cs="Times New Roman"/>
          <w:sz w:val="28"/>
        </w:rPr>
      </w:pPr>
    </w:p>
    <w:p w:rsidR="00AA3C91" w:rsidRPr="00921359" w:rsidRDefault="00AA3C91" w:rsidP="00921359">
      <w:pPr>
        <w:pStyle w:val="Bezmezer"/>
        <w:shd w:val="clear" w:color="auto" w:fill="A3DCFF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2135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Základní vazby</w:t>
      </w:r>
      <w:r w:rsidR="001B0DF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tkanin</w:t>
      </w:r>
    </w:p>
    <w:p w:rsidR="00AA3C91" w:rsidRPr="001742B6" w:rsidRDefault="00AA3C91" w:rsidP="00921359">
      <w:pPr>
        <w:pStyle w:val="Bezmezer"/>
        <w:numPr>
          <w:ilvl w:val="0"/>
          <w:numId w:val="9"/>
        </w:numPr>
        <w:ind w:left="284" w:hanging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1359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Plátnová</w:t>
      </w:r>
      <w:r w:rsidRPr="00921359">
        <w:rPr>
          <w:rFonts w:ascii="Times New Roman" w:eastAsia="Calibri" w:hAnsi="Times New Roman" w:cs="Times New Roman"/>
          <w:sz w:val="24"/>
          <w:szCs w:val="24"/>
        </w:rPr>
        <w:t xml:space="preserve"> – nejhustěji provázaná</w:t>
      </w:r>
      <w:r w:rsidR="009213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742B6">
        <w:rPr>
          <w:rFonts w:ascii="Times New Roman" w:eastAsia="Calibri" w:hAnsi="Times New Roman" w:cs="Times New Roman"/>
          <w:b/>
          <w:sz w:val="24"/>
          <w:szCs w:val="24"/>
          <w:u w:val="single"/>
        </w:rPr>
        <w:t>vytváří šachovnici</w:t>
      </w:r>
      <w:r w:rsidR="00921359">
        <w:rPr>
          <w:rFonts w:ascii="Times New Roman" w:eastAsia="Calibri" w:hAnsi="Times New Roman" w:cs="Times New Roman"/>
          <w:sz w:val="24"/>
          <w:szCs w:val="24"/>
        </w:rPr>
        <w:t>, je pevná a málo se sráží</w:t>
      </w:r>
      <w:r w:rsidR="001742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742B6" w:rsidRPr="001742B6">
        <w:rPr>
          <w:rFonts w:ascii="Times New Roman" w:eastAsia="Calibri" w:hAnsi="Times New Roman" w:cs="Times New Roman"/>
          <w:b/>
          <w:sz w:val="24"/>
          <w:szCs w:val="24"/>
          <w:u w:val="single"/>
        </w:rPr>
        <w:t>stejný rub a líc</w:t>
      </w:r>
    </w:p>
    <w:p w:rsidR="00921359" w:rsidRDefault="00921359" w:rsidP="00921359">
      <w:pPr>
        <w:pStyle w:val="Bezmezer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Příklady výrobků v plátnové vazbě - </w:t>
      </w:r>
      <w:r w:rsidRPr="00921359">
        <w:rPr>
          <w:rFonts w:ascii="Times New Roman" w:eastAsia="Calibri" w:hAnsi="Times New Roman" w:cs="Times New Roman"/>
          <w:sz w:val="24"/>
          <w:szCs w:val="24"/>
        </w:rPr>
        <w:t xml:space="preserve">prostěradla,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ubrusy, </w:t>
      </w:r>
      <w:r w:rsidRPr="00921359">
        <w:rPr>
          <w:rFonts w:ascii="Times New Roman" w:eastAsia="Calibri" w:hAnsi="Times New Roman" w:cs="Times New Roman"/>
          <w:sz w:val="24"/>
          <w:szCs w:val="24"/>
        </w:rPr>
        <w:t>pytlovina, utěrky</w:t>
      </w:r>
      <w:r>
        <w:rPr>
          <w:rFonts w:ascii="Times New Roman" w:eastAsia="Calibri" w:hAnsi="Times New Roman" w:cs="Times New Roman"/>
          <w:sz w:val="24"/>
          <w:szCs w:val="24"/>
        </w:rPr>
        <w:t>, plátno….</w:t>
      </w:r>
    </w:p>
    <w:p w:rsidR="001742B6" w:rsidRPr="001742B6" w:rsidRDefault="001742B6" w:rsidP="00921359">
      <w:pPr>
        <w:pStyle w:val="Bezmezer"/>
        <w:ind w:left="284"/>
        <w:rPr>
          <w:rFonts w:ascii="Times New Roman" w:eastAsia="Calibri" w:hAnsi="Times New Roman" w:cs="Times New Roman"/>
          <w:sz w:val="16"/>
          <w:szCs w:val="24"/>
        </w:rPr>
      </w:pPr>
    </w:p>
    <w:p w:rsidR="00AA3C91" w:rsidRDefault="00AA3C91" w:rsidP="00921359">
      <w:pPr>
        <w:pStyle w:val="Bezmezer"/>
        <w:numPr>
          <w:ilvl w:val="0"/>
          <w:numId w:val="9"/>
        </w:num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21359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Keprová</w:t>
      </w:r>
      <w:r w:rsidRPr="009213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1359">
        <w:rPr>
          <w:rFonts w:ascii="Times New Roman" w:eastAsia="Calibri" w:hAnsi="Times New Roman" w:cs="Times New Roman"/>
          <w:sz w:val="24"/>
          <w:szCs w:val="24"/>
        </w:rPr>
        <w:t>– provazována řidčeji a v</w:t>
      </w:r>
      <w:r w:rsidR="001742B6">
        <w:rPr>
          <w:rFonts w:ascii="Times New Roman" w:eastAsia="Calibri" w:hAnsi="Times New Roman" w:cs="Times New Roman"/>
          <w:sz w:val="24"/>
          <w:szCs w:val="24"/>
        </w:rPr>
        <w:t xml:space="preserve">azné body se dotýkají po úhlopříčce, </w:t>
      </w:r>
      <w:r w:rsidR="001742B6" w:rsidRPr="001742B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na </w:t>
      </w:r>
      <w:r w:rsidRPr="001742B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tkanině </w:t>
      </w:r>
      <w:r w:rsidR="001742B6" w:rsidRPr="001742B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tvoří </w:t>
      </w:r>
      <w:proofErr w:type="gramStart"/>
      <w:r w:rsidR="001742B6" w:rsidRPr="001742B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šikmé </w:t>
      </w:r>
      <w:r w:rsidR="001742B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1742B6" w:rsidRPr="001742B6">
        <w:rPr>
          <w:rFonts w:ascii="Times New Roman" w:eastAsia="Calibri" w:hAnsi="Times New Roman" w:cs="Times New Roman"/>
          <w:b/>
          <w:sz w:val="24"/>
          <w:szCs w:val="24"/>
          <w:u w:val="single"/>
        </w:rPr>
        <w:t>řádky</w:t>
      </w:r>
      <w:proofErr w:type="gramEnd"/>
      <w:r w:rsidR="001742B6">
        <w:rPr>
          <w:rFonts w:ascii="Times New Roman" w:eastAsia="Calibri" w:hAnsi="Times New Roman" w:cs="Times New Roman"/>
          <w:sz w:val="24"/>
          <w:szCs w:val="24"/>
        </w:rPr>
        <w:t>,</w:t>
      </w:r>
      <w:r w:rsidRPr="009213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2B6" w:rsidRPr="001742B6">
        <w:rPr>
          <w:rFonts w:ascii="Times New Roman" w:eastAsia="Calibri" w:hAnsi="Times New Roman" w:cs="Times New Roman"/>
          <w:b/>
          <w:sz w:val="24"/>
          <w:szCs w:val="24"/>
          <w:u w:val="single"/>
        </w:rPr>
        <w:t>m</w:t>
      </w:r>
      <w:r w:rsidR="001742B6">
        <w:rPr>
          <w:rFonts w:ascii="Times New Roman" w:eastAsia="Calibri" w:hAnsi="Times New Roman" w:cs="Times New Roman"/>
          <w:b/>
          <w:sz w:val="24"/>
          <w:szCs w:val="24"/>
          <w:u w:val="single"/>
        </w:rPr>
        <w:t>á</w:t>
      </w:r>
      <w:r w:rsidRPr="001742B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rozdílný rub a líc</w:t>
      </w:r>
      <w:r w:rsidR="001742B6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 w:rsidRPr="00921359">
        <w:rPr>
          <w:rFonts w:ascii="Times New Roman" w:eastAsia="Calibri" w:hAnsi="Times New Roman" w:cs="Times New Roman"/>
          <w:sz w:val="24"/>
          <w:szCs w:val="24"/>
        </w:rPr>
        <w:t xml:space="preserve"> pevn</w:t>
      </w:r>
      <w:r w:rsidR="001742B6">
        <w:rPr>
          <w:rFonts w:ascii="Times New Roman" w:eastAsia="Calibri" w:hAnsi="Times New Roman" w:cs="Times New Roman"/>
          <w:sz w:val="24"/>
          <w:szCs w:val="24"/>
        </w:rPr>
        <w:t>á</w:t>
      </w:r>
      <w:r w:rsidRPr="00921359">
        <w:rPr>
          <w:rFonts w:ascii="Times New Roman" w:eastAsia="Calibri" w:hAnsi="Times New Roman" w:cs="Times New Roman"/>
          <w:sz w:val="24"/>
          <w:szCs w:val="24"/>
        </w:rPr>
        <w:t>,</w:t>
      </w:r>
      <w:r w:rsidR="001742B6">
        <w:rPr>
          <w:rFonts w:ascii="Times New Roman" w:eastAsia="Calibri" w:hAnsi="Times New Roman" w:cs="Times New Roman"/>
          <w:sz w:val="24"/>
          <w:szCs w:val="24"/>
        </w:rPr>
        <w:t xml:space="preserve"> odolná v oděru,</w:t>
      </w:r>
      <w:r w:rsidRPr="00921359">
        <w:rPr>
          <w:rFonts w:ascii="Times New Roman" w:eastAsia="Calibri" w:hAnsi="Times New Roman" w:cs="Times New Roman"/>
          <w:sz w:val="24"/>
          <w:szCs w:val="24"/>
        </w:rPr>
        <w:t xml:space="preserve"> více hřej</w:t>
      </w:r>
      <w:r w:rsidR="001742B6">
        <w:rPr>
          <w:rFonts w:ascii="Times New Roman" w:eastAsia="Calibri" w:hAnsi="Times New Roman" w:cs="Times New Roman"/>
          <w:sz w:val="24"/>
          <w:szCs w:val="24"/>
        </w:rPr>
        <w:t>e</w:t>
      </w:r>
      <w:r w:rsidRPr="00921359">
        <w:rPr>
          <w:rFonts w:ascii="Times New Roman" w:eastAsia="Calibri" w:hAnsi="Times New Roman" w:cs="Times New Roman"/>
          <w:sz w:val="24"/>
          <w:szCs w:val="24"/>
        </w:rPr>
        <w:t xml:space="preserve"> a částečně se sráž</w:t>
      </w:r>
      <w:r w:rsidR="001742B6">
        <w:rPr>
          <w:rFonts w:ascii="Times New Roman" w:eastAsia="Calibri" w:hAnsi="Times New Roman" w:cs="Times New Roman"/>
          <w:sz w:val="24"/>
          <w:szCs w:val="24"/>
        </w:rPr>
        <w:t xml:space="preserve">í, </w:t>
      </w:r>
      <w:r w:rsidR="001742B6" w:rsidRPr="00921359">
        <w:rPr>
          <w:rFonts w:ascii="Times New Roman" w:eastAsia="Calibri" w:hAnsi="Times New Roman" w:cs="Times New Roman"/>
          <w:sz w:val="24"/>
          <w:szCs w:val="24"/>
        </w:rPr>
        <w:t>j</w:t>
      </w:r>
      <w:r w:rsidR="001742B6">
        <w:rPr>
          <w:rFonts w:ascii="Times New Roman" w:eastAsia="Calibri" w:hAnsi="Times New Roman" w:cs="Times New Roman"/>
          <w:sz w:val="24"/>
          <w:szCs w:val="24"/>
        </w:rPr>
        <w:t>e</w:t>
      </w:r>
      <w:r w:rsidR="001742B6" w:rsidRPr="00921359">
        <w:rPr>
          <w:rFonts w:ascii="Times New Roman" w:eastAsia="Calibri" w:hAnsi="Times New Roman" w:cs="Times New Roman"/>
          <w:sz w:val="24"/>
          <w:szCs w:val="24"/>
        </w:rPr>
        <w:t xml:space="preserve"> měkk</w:t>
      </w:r>
      <w:r w:rsidR="001742B6">
        <w:rPr>
          <w:rFonts w:ascii="Times New Roman" w:eastAsia="Calibri" w:hAnsi="Times New Roman" w:cs="Times New Roman"/>
          <w:sz w:val="24"/>
          <w:szCs w:val="24"/>
        </w:rPr>
        <w:t>á</w:t>
      </w:r>
    </w:p>
    <w:p w:rsidR="001742B6" w:rsidRDefault="001742B6" w:rsidP="001742B6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Příklady výrobků v keprové vazbě - …………………………………………………………………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</w:p>
    <w:p w:rsidR="001742B6" w:rsidRPr="001742B6" w:rsidRDefault="001742B6" w:rsidP="001742B6">
      <w:pPr>
        <w:pStyle w:val="Bezmezer"/>
        <w:rPr>
          <w:rFonts w:ascii="Times New Roman" w:eastAsia="Calibri" w:hAnsi="Times New Roman" w:cs="Times New Roman"/>
          <w:sz w:val="10"/>
          <w:szCs w:val="24"/>
        </w:rPr>
      </w:pPr>
    </w:p>
    <w:p w:rsidR="00AA3C91" w:rsidRDefault="00AA3C91" w:rsidP="00921359">
      <w:pPr>
        <w:pStyle w:val="Bezmezer"/>
        <w:numPr>
          <w:ilvl w:val="0"/>
          <w:numId w:val="9"/>
        </w:num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742B6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Atlasová</w:t>
      </w:r>
      <w:r w:rsidRPr="001742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21359">
        <w:rPr>
          <w:rFonts w:ascii="Times New Roman" w:eastAsia="Calibri" w:hAnsi="Times New Roman" w:cs="Times New Roman"/>
          <w:sz w:val="24"/>
          <w:szCs w:val="24"/>
        </w:rPr>
        <w:t xml:space="preserve">– vazné body se nedotýkají, tím se dosahuje </w:t>
      </w:r>
      <w:r w:rsidRPr="001742B6">
        <w:rPr>
          <w:rFonts w:ascii="Times New Roman" w:eastAsia="Calibri" w:hAnsi="Times New Roman" w:cs="Times New Roman"/>
          <w:b/>
          <w:sz w:val="24"/>
          <w:szCs w:val="24"/>
          <w:u w:val="single"/>
        </w:rPr>
        <w:t>hladkého a lesklého povrchu a měkkosti</w:t>
      </w:r>
      <w:r w:rsidR="001742B6">
        <w:rPr>
          <w:rFonts w:ascii="Times New Roman" w:eastAsia="Calibri" w:hAnsi="Times New Roman" w:cs="Times New Roman"/>
          <w:sz w:val="24"/>
          <w:szCs w:val="24"/>
        </w:rPr>
        <w:t>, málo</w:t>
      </w:r>
      <w:r w:rsidRPr="00921359">
        <w:rPr>
          <w:rFonts w:ascii="Times New Roman" w:eastAsia="Calibri" w:hAnsi="Times New Roman" w:cs="Times New Roman"/>
          <w:sz w:val="24"/>
          <w:szCs w:val="24"/>
        </w:rPr>
        <w:t xml:space="preserve"> odoln</w:t>
      </w:r>
      <w:r w:rsidR="001742B6">
        <w:rPr>
          <w:rFonts w:ascii="Times New Roman" w:eastAsia="Calibri" w:hAnsi="Times New Roman" w:cs="Times New Roman"/>
          <w:sz w:val="24"/>
          <w:szCs w:val="24"/>
        </w:rPr>
        <w:t>á</w:t>
      </w:r>
      <w:r w:rsidRPr="00921359">
        <w:rPr>
          <w:rFonts w:ascii="Times New Roman" w:eastAsia="Calibri" w:hAnsi="Times New Roman" w:cs="Times New Roman"/>
          <w:sz w:val="24"/>
          <w:szCs w:val="24"/>
        </w:rPr>
        <w:t xml:space="preserve"> proti odě</w:t>
      </w:r>
      <w:r w:rsidR="001742B6">
        <w:rPr>
          <w:rFonts w:ascii="Times New Roman" w:eastAsia="Calibri" w:hAnsi="Times New Roman" w:cs="Times New Roman"/>
          <w:sz w:val="24"/>
          <w:szCs w:val="24"/>
        </w:rPr>
        <w:t>r</w:t>
      </w:r>
      <w:r w:rsidRPr="00921359">
        <w:rPr>
          <w:rFonts w:ascii="Times New Roman" w:eastAsia="Calibri" w:hAnsi="Times New Roman" w:cs="Times New Roman"/>
          <w:sz w:val="24"/>
          <w:szCs w:val="24"/>
        </w:rPr>
        <w:t>u</w:t>
      </w:r>
      <w:r w:rsidR="001742B6">
        <w:rPr>
          <w:rFonts w:ascii="Times New Roman" w:eastAsia="Calibri" w:hAnsi="Times New Roman" w:cs="Times New Roman"/>
          <w:sz w:val="24"/>
          <w:szCs w:val="24"/>
        </w:rPr>
        <w:t xml:space="preserve"> a zatržení</w:t>
      </w:r>
      <w:r w:rsidRPr="00921359">
        <w:rPr>
          <w:rFonts w:ascii="Times New Roman" w:eastAsia="Calibri" w:hAnsi="Times New Roman" w:cs="Times New Roman"/>
          <w:sz w:val="24"/>
          <w:szCs w:val="24"/>
        </w:rPr>
        <w:t>, sráž</w:t>
      </w:r>
      <w:r w:rsidR="001742B6">
        <w:rPr>
          <w:rFonts w:ascii="Times New Roman" w:eastAsia="Calibri" w:hAnsi="Times New Roman" w:cs="Times New Roman"/>
          <w:sz w:val="24"/>
          <w:szCs w:val="24"/>
        </w:rPr>
        <w:t>í se, má nejméně vazných bodů</w:t>
      </w:r>
    </w:p>
    <w:p w:rsidR="001742B6" w:rsidRDefault="001742B6" w:rsidP="001742B6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Příklady výrobků v atlasové vazbě - …………………………………………………………………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</w:p>
    <w:p w:rsidR="001742B6" w:rsidRPr="001742B6" w:rsidRDefault="001742B6" w:rsidP="001742B6">
      <w:pPr>
        <w:pStyle w:val="Bezmezer"/>
        <w:rPr>
          <w:rFonts w:ascii="Times New Roman" w:eastAsia="Calibri" w:hAnsi="Times New Roman" w:cs="Times New Roman"/>
          <w:sz w:val="10"/>
          <w:szCs w:val="24"/>
        </w:rPr>
      </w:pPr>
    </w:p>
    <w:p w:rsidR="00AA3C91" w:rsidRPr="00921359" w:rsidRDefault="00AA3C91" w:rsidP="00921359">
      <w:pPr>
        <w:pStyle w:val="Bezmezer"/>
        <w:numPr>
          <w:ilvl w:val="0"/>
          <w:numId w:val="9"/>
        </w:num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742B6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Odvozené</w:t>
      </w:r>
      <w:r w:rsidRPr="0092135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742B6" w:rsidRPr="006D125B">
        <w:rPr>
          <w:rFonts w:ascii="Times New Roman" w:eastAsia="Calibri" w:hAnsi="Times New Roman" w:cs="Times New Roman"/>
        </w:rPr>
        <w:t>od plátnové rypsová</w:t>
      </w:r>
      <w:r w:rsidR="001742B6">
        <w:rPr>
          <w:rFonts w:ascii="Times New Roman" w:hAnsi="Times New Roman" w:cs="Times New Roman"/>
        </w:rPr>
        <w:t xml:space="preserve"> a panama</w:t>
      </w:r>
      <w:r w:rsidR="001742B6" w:rsidRPr="006D125B">
        <w:rPr>
          <w:rFonts w:ascii="Times New Roman" w:eastAsia="Calibri" w:hAnsi="Times New Roman" w:cs="Times New Roman"/>
        </w:rPr>
        <w:t>, od keprové lomený kepr</w:t>
      </w:r>
      <w:r w:rsidR="001742B6">
        <w:rPr>
          <w:rFonts w:ascii="Times New Roman" w:hAnsi="Times New Roman" w:cs="Times New Roman"/>
        </w:rPr>
        <w:t xml:space="preserve">, rybí kost </w:t>
      </w:r>
      <w:proofErr w:type="gramStart"/>
      <w:r w:rsidR="001742B6">
        <w:rPr>
          <w:rFonts w:ascii="Times New Roman" w:hAnsi="Times New Roman" w:cs="Times New Roman"/>
        </w:rPr>
        <w:t>…..</w:t>
      </w:r>
      <w:proofErr w:type="gramEnd"/>
    </w:p>
    <w:p w:rsidR="00AA3C91" w:rsidRPr="00AA3C91" w:rsidRDefault="001742B6" w:rsidP="00AA3C91">
      <w:pPr>
        <w:pStyle w:val="Bezmezer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-635</wp:posOffset>
            </wp:positionV>
            <wp:extent cx="2838450" cy="1365250"/>
            <wp:effectExtent l="19050" t="0" r="0" b="0"/>
            <wp:wrapNone/>
            <wp:docPr id="5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C91" w:rsidRPr="00AA3C91" w:rsidRDefault="00354219" w:rsidP="00AA3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27305</wp:posOffset>
            </wp:positionV>
            <wp:extent cx="1289050" cy="1268095"/>
            <wp:effectExtent l="19050" t="19050" r="25400" b="27305"/>
            <wp:wrapNone/>
            <wp:docPr id="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90000"/>
                      <a:grayscl/>
                    </a:blip>
                    <a:srcRect l="2414" r="3428" b="3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680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27305</wp:posOffset>
            </wp:positionV>
            <wp:extent cx="1296670" cy="1268095"/>
            <wp:effectExtent l="19050" t="19050" r="17780" b="27305"/>
            <wp:wrapNone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6000" contrast="100000"/>
                      <a:grayscl/>
                    </a:blip>
                    <a:srcRect l="2783" t="4780" r="7233" b="4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2680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27305</wp:posOffset>
            </wp:positionV>
            <wp:extent cx="1322705" cy="1276350"/>
            <wp:effectExtent l="19050" t="19050" r="10795" b="19050"/>
            <wp:wrapNone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2000" contrast="84000"/>
                      <a:grayscl/>
                    </a:blip>
                    <a:srcRect l="5071" t="4751" r="3642" b="4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76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D125B" w:rsidRPr="006D125B" w:rsidRDefault="006D125B" w:rsidP="006D125B">
      <w:pPr>
        <w:pStyle w:val="Bezmezer"/>
        <w:rPr>
          <w:rFonts w:ascii="Times New Roman" w:eastAsia="Calibri" w:hAnsi="Times New Roman" w:cs="Times New Roman"/>
        </w:rPr>
      </w:pPr>
      <w:r w:rsidRPr="006D125B">
        <w:rPr>
          <w:rFonts w:ascii="Times New Roman" w:eastAsia="Calibri" w:hAnsi="Times New Roman" w:cs="Times New Roman"/>
        </w:rPr>
        <w:t xml:space="preserve">. </w:t>
      </w:r>
    </w:p>
    <w:p w:rsidR="00AA3C91" w:rsidRPr="00AA3C91" w:rsidRDefault="00AA3C91" w:rsidP="00AA3C9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A3C91" w:rsidRPr="00AA3C91" w:rsidRDefault="00AA3C91" w:rsidP="00AA3C9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A3C91" w:rsidRPr="00AA3C91" w:rsidRDefault="00AA3C91" w:rsidP="00AA3C9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A3C91" w:rsidRPr="00AA3C91" w:rsidRDefault="00AA3C91" w:rsidP="00AA3C9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A3C91" w:rsidRPr="00AA3C91" w:rsidRDefault="00AA3C91" w:rsidP="00AA3C9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A3C91" w:rsidRPr="00AA3C91" w:rsidRDefault="00AA3C91" w:rsidP="00AA3C9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A3C91" w:rsidRDefault="00E27D92" w:rsidP="00AA3C9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120650</wp:posOffset>
            </wp:positionV>
            <wp:extent cx="1422400" cy="1301750"/>
            <wp:effectExtent l="19050" t="19050" r="25400" b="12700"/>
            <wp:wrapNone/>
            <wp:docPr id="12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30000" contrast="54000"/>
                      <a:grayscl/>
                    </a:blip>
                    <a:srcRect t="38530" b="5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01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219">
        <w:rPr>
          <w:rFonts w:ascii="Times New Roman" w:hAnsi="Times New Roman" w:cs="Times New Roman"/>
          <w:noProof/>
          <w:szCs w:val="24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150495</wp:posOffset>
            </wp:positionV>
            <wp:extent cx="1289050" cy="1333500"/>
            <wp:effectExtent l="38100" t="19050" r="25400" b="19050"/>
            <wp:wrapNone/>
            <wp:docPr id="11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54000" contrast="84000"/>
                      <a:grayscl/>
                    </a:blip>
                    <a:srcRect l="2655" t="2787" r="2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33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219">
        <w:rPr>
          <w:rFonts w:ascii="Times New Roman" w:hAnsi="Times New Roman" w:cs="Times New Roman"/>
          <w:noProof/>
          <w:szCs w:val="24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150495</wp:posOffset>
            </wp:positionV>
            <wp:extent cx="1296670" cy="1333500"/>
            <wp:effectExtent l="38100" t="19050" r="17780" b="19050"/>
            <wp:wrapNone/>
            <wp:docPr id="10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72000" contrast="90000"/>
                      <a:grayscl/>
                    </a:blip>
                    <a:srcRect l="767" t="2857" r="56939" b="2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333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219" w:rsidRDefault="00354219" w:rsidP="00AA3C9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5716</wp:posOffset>
            </wp:positionH>
            <wp:positionV relativeFrom="paragraph">
              <wp:posOffset>21590</wp:posOffset>
            </wp:positionV>
            <wp:extent cx="1289050" cy="1301750"/>
            <wp:effectExtent l="57150" t="38100" r="44450" b="12700"/>
            <wp:wrapNone/>
            <wp:docPr id="9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30000" contrast="72000"/>
                      <a:grayscl/>
                    </a:blip>
                    <a:srcRect l="2692" t="2632" r="2333" b="4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01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219" w:rsidRDefault="00354219" w:rsidP="00AA3C9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54219" w:rsidRDefault="00354219" w:rsidP="00AA3C9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54219" w:rsidRDefault="00354219" w:rsidP="00AA3C9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54219" w:rsidRDefault="00354219" w:rsidP="00AA3C9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54219" w:rsidRPr="00AA3C91" w:rsidRDefault="00354219" w:rsidP="00AA3C9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A3C91" w:rsidRDefault="00E27D92" w:rsidP="00AA3C91">
      <w:pPr>
        <w:pStyle w:val="Bezmez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81.95pt;margin-top:12.95pt;width:112.5pt;height:92pt;flip:y;z-index:251671552" o:connectortype="straight">
            <v:stroke endarrow="block"/>
          </v:shape>
        </w:pict>
      </w:r>
      <w:r w:rsidR="00AA3C91" w:rsidRPr="007D6C4E">
        <w:rPr>
          <w:rFonts w:ascii="Times New Roman" w:eastAsia="Calibri" w:hAnsi="Times New Roman" w:cs="Times New Roman"/>
          <w:b/>
          <w:bCs/>
          <w:sz w:val="24"/>
          <w:szCs w:val="24"/>
        </w:rPr>
        <w:t>Netkané textilie:</w:t>
      </w:r>
    </w:p>
    <w:p w:rsidR="00354219" w:rsidRDefault="00354219" w:rsidP="00AA3C91">
      <w:pPr>
        <w:pStyle w:val="Bezmez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4219" w:rsidRDefault="00354219" w:rsidP="00AA3C91">
      <w:pPr>
        <w:pStyle w:val="Bezmez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4219" w:rsidRDefault="00354219" w:rsidP="00354219">
      <w:pPr>
        <w:pStyle w:val="Bezmezer"/>
        <w:shd w:val="clear" w:color="auto" w:fill="FFFF00"/>
        <w:rPr>
          <w:rFonts w:ascii="Times New Roman" w:hAnsi="Times New Roman" w:cs="Times New Roman"/>
          <w:snapToGrid w:val="0"/>
          <w:sz w:val="24"/>
        </w:rPr>
      </w:pPr>
      <w:r w:rsidRPr="00354219">
        <w:rPr>
          <w:rFonts w:ascii="Times New Roman" w:hAnsi="Times New Roman" w:cs="Times New Roman"/>
          <w:b/>
          <w:bCs/>
          <w:snapToGrid w:val="0"/>
          <w:sz w:val="24"/>
          <w:u w:val="single"/>
        </w:rPr>
        <w:t>Složené tkaniny</w:t>
      </w:r>
      <w:r w:rsidRPr="00354219">
        <w:rPr>
          <w:rFonts w:ascii="Times New Roman" w:hAnsi="Times New Roman" w:cs="Times New Roman"/>
          <w:snapToGrid w:val="0"/>
          <w:sz w:val="24"/>
        </w:rPr>
        <w:t xml:space="preserve"> </w:t>
      </w:r>
    </w:p>
    <w:p w:rsidR="00E27D92" w:rsidRPr="00E27D92" w:rsidRDefault="00E27D92" w:rsidP="00E27D92">
      <w:pPr>
        <w:pStyle w:val="Bezmezer"/>
        <w:numPr>
          <w:ilvl w:val="0"/>
          <w:numId w:val="9"/>
        </w:numPr>
        <w:ind w:left="284" w:hanging="284"/>
        <w:rPr>
          <w:rFonts w:ascii="Times New Roman" w:hAnsi="Times New Roman" w:cs="Times New Roman"/>
          <w:b/>
          <w:snapToGrid w:val="0"/>
          <w:sz w:val="24"/>
          <w:u w:val="single"/>
        </w:rPr>
      </w:pPr>
      <w:r>
        <w:rPr>
          <w:rFonts w:ascii="Times New Roman" w:hAnsi="Times New Roman" w:cs="Times New Roman"/>
          <w:snapToGrid w:val="0"/>
          <w:sz w:val="24"/>
        </w:rPr>
        <w:t xml:space="preserve">vznikají současným použitím </w:t>
      </w:r>
      <w:r w:rsidRPr="00E27D92">
        <w:rPr>
          <w:rFonts w:ascii="Times New Roman" w:hAnsi="Times New Roman" w:cs="Times New Roman"/>
          <w:b/>
          <w:snapToGrid w:val="0"/>
          <w:sz w:val="24"/>
          <w:u w:val="single"/>
        </w:rPr>
        <w:t>2 útků nebo osnov</w:t>
      </w:r>
    </w:p>
    <w:p w:rsidR="00354219" w:rsidRDefault="00354219" w:rsidP="00E27D92">
      <w:pPr>
        <w:pStyle w:val="Bezmezer"/>
        <w:numPr>
          <w:ilvl w:val="0"/>
          <w:numId w:val="9"/>
        </w:numPr>
        <w:ind w:left="284" w:hanging="284"/>
        <w:rPr>
          <w:rFonts w:ascii="Times New Roman" w:hAnsi="Times New Roman" w:cs="Times New Roman"/>
          <w:snapToGrid w:val="0"/>
          <w:sz w:val="24"/>
        </w:rPr>
      </w:pPr>
      <w:r w:rsidRPr="00E27D92">
        <w:rPr>
          <w:rFonts w:ascii="Times New Roman" w:hAnsi="Times New Roman" w:cs="Times New Roman"/>
          <w:b/>
          <w:snapToGrid w:val="0"/>
          <w:sz w:val="24"/>
          <w:u w:val="single"/>
        </w:rPr>
        <w:t>vlasové</w:t>
      </w:r>
      <w:r w:rsidRPr="00354219">
        <w:rPr>
          <w:rFonts w:ascii="Times New Roman" w:hAnsi="Times New Roman" w:cs="Times New Roman"/>
          <w:snapToGrid w:val="0"/>
          <w:sz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</w:rPr>
        <w:t xml:space="preserve">- </w:t>
      </w:r>
      <w:r w:rsidRPr="00354219">
        <w:rPr>
          <w:rFonts w:ascii="Times New Roman" w:hAnsi="Times New Roman" w:cs="Times New Roman"/>
          <w:snapToGrid w:val="0"/>
          <w:sz w:val="24"/>
        </w:rPr>
        <w:t>samety</w:t>
      </w:r>
      <w:r w:rsidR="00E27D92">
        <w:rPr>
          <w:rFonts w:ascii="Times New Roman" w:hAnsi="Times New Roman" w:cs="Times New Roman"/>
          <w:snapToGrid w:val="0"/>
          <w:sz w:val="24"/>
        </w:rPr>
        <w:t xml:space="preserve"> - …………………</w:t>
      </w:r>
      <w:r w:rsidRPr="00354219">
        <w:rPr>
          <w:rFonts w:ascii="Times New Roman" w:hAnsi="Times New Roman" w:cs="Times New Roman"/>
          <w:snapToGrid w:val="0"/>
          <w:sz w:val="24"/>
        </w:rPr>
        <w:t xml:space="preserve">, </w:t>
      </w:r>
      <w:proofErr w:type="spellStart"/>
      <w:r w:rsidRPr="00354219">
        <w:rPr>
          <w:rFonts w:ascii="Times New Roman" w:hAnsi="Times New Roman" w:cs="Times New Roman"/>
          <w:snapToGrid w:val="0"/>
          <w:sz w:val="24"/>
        </w:rPr>
        <w:t>manžestry</w:t>
      </w:r>
      <w:proofErr w:type="spellEnd"/>
      <w:r w:rsidR="00E27D92">
        <w:rPr>
          <w:rFonts w:ascii="Times New Roman" w:hAnsi="Times New Roman" w:cs="Times New Roman"/>
          <w:snapToGrid w:val="0"/>
          <w:sz w:val="24"/>
        </w:rPr>
        <w:t xml:space="preserve"> - ……</w:t>
      </w:r>
      <w:proofErr w:type="gramStart"/>
      <w:r w:rsidR="00E27D92">
        <w:rPr>
          <w:rFonts w:ascii="Times New Roman" w:hAnsi="Times New Roman" w:cs="Times New Roman"/>
          <w:snapToGrid w:val="0"/>
          <w:sz w:val="24"/>
        </w:rPr>
        <w:t>…...…</w:t>
      </w:r>
      <w:proofErr w:type="gramEnd"/>
      <w:r w:rsidR="00E27D92">
        <w:rPr>
          <w:rFonts w:ascii="Times New Roman" w:hAnsi="Times New Roman" w:cs="Times New Roman"/>
          <w:snapToGrid w:val="0"/>
          <w:sz w:val="24"/>
        </w:rPr>
        <w:t>…….</w:t>
      </w:r>
      <w:r w:rsidRPr="00354219">
        <w:rPr>
          <w:rFonts w:ascii="Times New Roman" w:hAnsi="Times New Roman" w:cs="Times New Roman"/>
          <w:snapToGrid w:val="0"/>
          <w:sz w:val="24"/>
        </w:rPr>
        <w:t>, plyše</w:t>
      </w:r>
      <w:r w:rsidR="00E27D92">
        <w:rPr>
          <w:rFonts w:ascii="Times New Roman" w:hAnsi="Times New Roman" w:cs="Times New Roman"/>
          <w:snapToGrid w:val="0"/>
          <w:sz w:val="24"/>
        </w:rPr>
        <w:t>- ……………………………</w:t>
      </w:r>
    </w:p>
    <w:p w:rsidR="00354219" w:rsidRDefault="00354219" w:rsidP="00E27D92">
      <w:pPr>
        <w:pStyle w:val="Bezmezer"/>
        <w:numPr>
          <w:ilvl w:val="0"/>
          <w:numId w:val="9"/>
        </w:numPr>
        <w:ind w:left="284" w:hanging="284"/>
        <w:rPr>
          <w:rFonts w:ascii="Times New Roman" w:hAnsi="Times New Roman" w:cs="Times New Roman"/>
          <w:snapToGrid w:val="0"/>
          <w:sz w:val="24"/>
        </w:rPr>
      </w:pPr>
      <w:r w:rsidRPr="00E27D92">
        <w:rPr>
          <w:rFonts w:ascii="Times New Roman" w:hAnsi="Times New Roman" w:cs="Times New Roman"/>
          <w:b/>
          <w:snapToGrid w:val="0"/>
          <w:sz w:val="24"/>
          <w:u w:val="single"/>
        </w:rPr>
        <w:t>smyčkové</w:t>
      </w:r>
      <w:r w:rsidRPr="00354219">
        <w:rPr>
          <w:rFonts w:ascii="Times New Roman" w:hAnsi="Times New Roman" w:cs="Times New Roman"/>
          <w:snapToGrid w:val="0"/>
          <w:sz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</w:rPr>
        <w:t>-</w:t>
      </w:r>
      <w:r w:rsidRPr="00354219">
        <w:rPr>
          <w:rFonts w:ascii="Times New Roman" w:hAnsi="Times New Roman" w:cs="Times New Roman"/>
          <w:snapToGrid w:val="0"/>
          <w:sz w:val="24"/>
        </w:rPr>
        <w:t xml:space="preserve"> froté</w:t>
      </w:r>
      <w:r w:rsidR="00E27D92">
        <w:rPr>
          <w:rFonts w:ascii="Times New Roman" w:hAnsi="Times New Roman" w:cs="Times New Roman"/>
          <w:snapToGrid w:val="0"/>
          <w:sz w:val="24"/>
        </w:rPr>
        <w:t xml:space="preserve"> - ……………………………………………………………………………………</w:t>
      </w:r>
      <w:proofErr w:type="gramStart"/>
      <w:r w:rsidR="00E27D92">
        <w:rPr>
          <w:rFonts w:ascii="Times New Roman" w:hAnsi="Times New Roman" w:cs="Times New Roman"/>
          <w:snapToGrid w:val="0"/>
          <w:sz w:val="24"/>
        </w:rPr>
        <w:t>…..</w:t>
      </w:r>
      <w:proofErr w:type="gramEnd"/>
    </w:p>
    <w:p w:rsidR="00354219" w:rsidRDefault="00354219" w:rsidP="00E27D92">
      <w:pPr>
        <w:pStyle w:val="Bezmezer"/>
        <w:numPr>
          <w:ilvl w:val="0"/>
          <w:numId w:val="9"/>
        </w:numPr>
        <w:ind w:left="284" w:hanging="284"/>
        <w:rPr>
          <w:rFonts w:ascii="Times New Roman" w:hAnsi="Times New Roman" w:cs="Times New Roman"/>
          <w:snapToGrid w:val="0"/>
          <w:sz w:val="24"/>
        </w:rPr>
      </w:pPr>
      <w:r w:rsidRPr="00E27D92">
        <w:rPr>
          <w:rFonts w:ascii="Times New Roman" w:hAnsi="Times New Roman" w:cs="Times New Roman"/>
          <w:b/>
          <w:snapToGrid w:val="0"/>
          <w:sz w:val="24"/>
          <w:u w:val="single"/>
        </w:rPr>
        <w:t xml:space="preserve">perlinkové </w:t>
      </w:r>
      <w:r>
        <w:rPr>
          <w:rFonts w:ascii="Times New Roman" w:hAnsi="Times New Roman" w:cs="Times New Roman"/>
          <w:snapToGrid w:val="0"/>
          <w:sz w:val="24"/>
        </w:rPr>
        <w:t xml:space="preserve">- </w:t>
      </w:r>
      <w:r w:rsidRPr="00354219">
        <w:rPr>
          <w:rFonts w:ascii="Times New Roman" w:hAnsi="Times New Roman" w:cs="Times New Roman"/>
          <w:snapToGrid w:val="0"/>
          <w:sz w:val="24"/>
        </w:rPr>
        <w:t>záclonoviny, krajky</w:t>
      </w:r>
      <w:r w:rsidR="00E27D92">
        <w:rPr>
          <w:rFonts w:ascii="Times New Roman" w:hAnsi="Times New Roman" w:cs="Times New Roman"/>
          <w:snapToGrid w:val="0"/>
          <w:sz w:val="24"/>
        </w:rPr>
        <w:t xml:space="preserve"> - vznikají </w:t>
      </w:r>
      <w:r w:rsidR="00E27D92" w:rsidRPr="00E27D92">
        <w:rPr>
          <w:rFonts w:ascii="Times New Roman" w:hAnsi="Times New Roman" w:cs="Times New Roman"/>
          <w:b/>
          <w:snapToGrid w:val="0"/>
          <w:sz w:val="24"/>
          <w:u w:val="single"/>
        </w:rPr>
        <w:t>obtáčením</w:t>
      </w:r>
    </w:p>
    <w:p w:rsidR="00E27D92" w:rsidRPr="00354219" w:rsidRDefault="00E27D92" w:rsidP="00E27D92">
      <w:pPr>
        <w:pStyle w:val="Bezmezer"/>
        <w:numPr>
          <w:ilvl w:val="0"/>
          <w:numId w:val="9"/>
        </w:numPr>
        <w:ind w:left="284" w:hanging="284"/>
        <w:rPr>
          <w:rFonts w:ascii="Times New Roman" w:hAnsi="Times New Roman" w:cs="Times New Roman"/>
          <w:snapToGrid w:val="0"/>
          <w:sz w:val="24"/>
        </w:rPr>
      </w:pPr>
      <w:r w:rsidRPr="00E27D92">
        <w:rPr>
          <w:rFonts w:ascii="Times New Roman" w:hAnsi="Times New Roman" w:cs="Times New Roman"/>
          <w:b/>
          <w:snapToGrid w:val="0"/>
          <w:sz w:val="24"/>
          <w:u w:val="single"/>
        </w:rPr>
        <w:t>duté tkaniny</w:t>
      </w:r>
      <w:r>
        <w:rPr>
          <w:rFonts w:ascii="Times New Roman" w:hAnsi="Times New Roman" w:cs="Times New Roman"/>
          <w:snapToGrid w:val="0"/>
          <w:sz w:val="24"/>
        </w:rPr>
        <w:t xml:space="preserve"> - lehké, hřejivé</w:t>
      </w:r>
    </w:p>
    <w:sectPr w:rsidR="00E27D92" w:rsidRPr="00354219" w:rsidSect="0062157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gnet Roundhand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9D2A11"/>
    <w:multiLevelType w:val="hybridMultilevel"/>
    <w:tmpl w:val="F5A08F0A"/>
    <w:lvl w:ilvl="0" w:tplc="E2C8BD2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94711"/>
    <w:multiLevelType w:val="hybridMultilevel"/>
    <w:tmpl w:val="39000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86B87"/>
    <w:multiLevelType w:val="hybridMultilevel"/>
    <w:tmpl w:val="12189DDC"/>
    <w:lvl w:ilvl="0" w:tplc="CAD859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C1896"/>
    <w:multiLevelType w:val="hybridMultilevel"/>
    <w:tmpl w:val="AE9E96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0268C"/>
    <w:multiLevelType w:val="hybridMultilevel"/>
    <w:tmpl w:val="184C6DA6"/>
    <w:lvl w:ilvl="0" w:tplc="140EA67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E06886"/>
    <w:multiLevelType w:val="hybridMultilevel"/>
    <w:tmpl w:val="6D086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04D04"/>
    <w:multiLevelType w:val="hybridMultilevel"/>
    <w:tmpl w:val="23FA7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1459A"/>
    <w:multiLevelType w:val="hybridMultilevel"/>
    <w:tmpl w:val="3F2CF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F1CB5"/>
    <w:multiLevelType w:val="hybridMultilevel"/>
    <w:tmpl w:val="E9586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1575"/>
    <w:rsid w:val="001742B6"/>
    <w:rsid w:val="001B0DF7"/>
    <w:rsid w:val="001B5462"/>
    <w:rsid w:val="00354219"/>
    <w:rsid w:val="00621575"/>
    <w:rsid w:val="006D125B"/>
    <w:rsid w:val="00921359"/>
    <w:rsid w:val="00AA3C91"/>
    <w:rsid w:val="00E27D92"/>
    <w:rsid w:val="00F239C9"/>
    <w:rsid w:val="00FE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462"/>
  </w:style>
  <w:style w:type="paragraph" w:styleId="Nadpis1">
    <w:name w:val="heading 1"/>
    <w:basedOn w:val="Normln"/>
    <w:next w:val="Normln"/>
    <w:link w:val="Nadpis1Char"/>
    <w:qFormat/>
    <w:rsid w:val="00AA3C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575"/>
    <w:pPr>
      <w:ind w:left="720"/>
      <w:contextualSpacing/>
    </w:pPr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rsid w:val="00AA3C9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AA3C91"/>
    <w:pPr>
      <w:spacing w:after="0" w:line="240" w:lineRule="auto"/>
    </w:pPr>
    <w:rPr>
      <w:rFonts w:ascii="Signet Roundhand CE" w:eastAsia="Times New Roman" w:hAnsi="Signet Roundhand CE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A3C91"/>
    <w:rPr>
      <w:rFonts w:ascii="Signet Roundhand CE" w:eastAsia="Times New Roman" w:hAnsi="Signet Roundhand CE" w:cs="Times New Roman"/>
      <w:sz w:val="28"/>
      <w:szCs w:val="24"/>
      <w:lang w:eastAsia="cs-CZ"/>
    </w:rPr>
  </w:style>
  <w:style w:type="paragraph" w:styleId="Bezmezer">
    <w:name w:val="No Spacing"/>
    <w:uiPriority w:val="1"/>
    <w:qFormat/>
    <w:rsid w:val="00AA3C9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Lenka_2</cp:lastModifiedBy>
  <cp:revision>3</cp:revision>
  <dcterms:created xsi:type="dcterms:W3CDTF">2013-12-09T20:24:00Z</dcterms:created>
  <dcterms:modified xsi:type="dcterms:W3CDTF">2014-12-09T20:47:00Z</dcterms:modified>
</cp:coreProperties>
</file>